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9E9C3" w14:textId="77777777" w:rsidR="00752089" w:rsidRPr="00752089" w:rsidRDefault="00752089" w:rsidP="0075208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Отдел образования </w:t>
      </w:r>
      <w:proofErr w:type="spellStart"/>
      <w:r w:rsidRPr="007520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Курчалоевского</w:t>
      </w:r>
      <w:proofErr w:type="spellEnd"/>
      <w:r w:rsidRPr="007520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муниципального района Чеченской Республики</w:t>
      </w:r>
    </w:p>
    <w:p w14:paraId="4C79CFA8" w14:textId="77777777" w:rsidR="00752089" w:rsidRPr="00752089" w:rsidRDefault="00752089" w:rsidP="0075208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14:paraId="78203692" w14:textId="77777777" w:rsidR="00752089" w:rsidRPr="00752089" w:rsidRDefault="00752089" w:rsidP="0075208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Pr="007520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Гелдаганская</w:t>
      </w:r>
      <w:proofErr w:type="spellEnd"/>
      <w:r w:rsidRPr="007520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СШ №2»</w:t>
      </w:r>
    </w:p>
    <w:p w14:paraId="06DA7761" w14:textId="77777777" w:rsidR="00752089" w:rsidRPr="00752089" w:rsidRDefault="00752089" w:rsidP="0075208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208012D4" w14:textId="77777777" w:rsidR="00752089" w:rsidRDefault="00752089" w:rsidP="0075208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  <w:sectPr w:rsidR="00752089">
          <w:pgSz w:w="11907" w:h="16839"/>
          <w:pgMar w:top="1440" w:right="1440" w:bottom="1440" w:left="1440" w:header="720" w:footer="720" w:gutter="0"/>
          <w:cols w:space="720"/>
        </w:sectPr>
      </w:pPr>
    </w:p>
    <w:p w14:paraId="06226CEE" w14:textId="66247A98" w:rsidR="00752089" w:rsidRPr="00752089" w:rsidRDefault="00752089" w:rsidP="0075208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СОГЛАСОВАНО</w:t>
      </w:r>
    </w:p>
    <w:p w14:paraId="71B98BC6" w14:textId="77777777" w:rsidR="00752089" w:rsidRPr="00752089" w:rsidRDefault="00752089" w:rsidP="007520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Педагогическим советом</w:t>
      </w:r>
    </w:p>
    <w:p w14:paraId="7634164D" w14:textId="77777777" w:rsidR="00752089" w:rsidRPr="00752089" w:rsidRDefault="00752089" w:rsidP="007520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 2»</w:t>
      </w:r>
    </w:p>
    <w:p w14:paraId="47486D0D" w14:textId="77D91D16" w:rsidR="00752089" w:rsidRPr="00752089" w:rsidRDefault="00752089" w:rsidP="00752089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(протокол от «</w:t>
      </w:r>
      <w:r w:rsidR="00555B84" w:rsidRPr="00555B8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26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="00555B84" w:rsidRPr="00555B8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августа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="00555B84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г. № </w:t>
      </w:r>
      <w:r w:rsidR="00555B84" w:rsidRPr="00555B84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1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14:paraId="408C66E9" w14:textId="77777777" w:rsidR="00752089" w:rsidRPr="00752089" w:rsidRDefault="00752089" w:rsidP="0075208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554D4A8" w14:textId="77777777" w:rsidR="00752089" w:rsidRPr="00752089" w:rsidRDefault="00752089" w:rsidP="00752089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УТВЕРЖДАЮ</w:t>
      </w:r>
    </w:p>
    <w:p w14:paraId="026F0CF9" w14:textId="77777777" w:rsidR="00752089" w:rsidRPr="00752089" w:rsidRDefault="00752089" w:rsidP="0075208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Директор МБОУ «</w:t>
      </w:r>
      <w:proofErr w:type="spellStart"/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</w:p>
    <w:p w14:paraId="79515B0F" w14:textId="77777777" w:rsidR="00752089" w:rsidRPr="00752089" w:rsidRDefault="00752089" w:rsidP="0075208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Хабзиева</w:t>
      </w:r>
      <w:proofErr w:type="spellEnd"/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Х.М.</w:t>
      </w:r>
    </w:p>
    <w:p w14:paraId="34E6AA65" w14:textId="1023C62D" w:rsidR="00752089" w:rsidRPr="00752089" w:rsidRDefault="00752089" w:rsidP="00752089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75208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30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752089">
        <w:rPr>
          <w:rFonts w:hAnsi="Times New Roman" w:cs="Times New Roman"/>
          <w:color w:val="000000"/>
          <w:sz w:val="24"/>
          <w:szCs w:val="24"/>
          <w:u w:val="single"/>
          <w:lang w:val="ru-RU"/>
        </w:rPr>
        <w:t>август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2024 г. </w:t>
      </w:r>
    </w:p>
    <w:p w14:paraId="188CD84C" w14:textId="77777777" w:rsidR="00752089" w:rsidRDefault="00752089" w:rsidP="0075208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  <w:sectPr w:rsidR="00752089" w:rsidSect="00752089">
          <w:type w:val="continuous"/>
          <w:pgSz w:w="11907" w:h="16839"/>
          <w:pgMar w:top="1440" w:right="1440" w:bottom="1440" w:left="1440" w:header="720" w:footer="720" w:gutter="0"/>
          <w:cols w:num="2" w:space="287"/>
        </w:sectPr>
      </w:pPr>
    </w:p>
    <w:p w14:paraId="2515BE81" w14:textId="77777777" w:rsidR="00752089" w:rsidRDefault="00752089" w:rsidP="0075208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841635E" w14:textId="77777777" w:rsidR="00752089" w:rsidRDefault="00752089" w:rsidP="0075208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571744" w14:textId="4E3A28F0" w:rsidR="00752089" w:rsidRPr="00752089" w:rsidRDefault="00752089" w:rsidP="0075208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 наставничества МБОУ «</w:t>
      </w:r>
      <w:proofErr w:type="spellStart"/>
      <w:r w:rsidRPr="007520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Гелдаганская</w:t>
      </w:r>
      <w:proofErr w:type="spellEnd"/>
      <w:r w:rsidRPr="007520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СШ №2»</w:t>
      </w:r>
    </w:p>
    <w:p w14:paraId="75F005DD" w14:textId="3AC5EE63" w:rsidR="00171757" w:rsidRPr="00752089" w:rsidRDefault="004213D2" w:rsidP="0075208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141DF243" w14:textId="773D6DDD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 программе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в </w:t>
      </w:r>
      <w:r w:rsidR="00752089" w:rsidRPr="007520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752089" w:rsidRPr="00752089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752089"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  <w:r w:rsid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разработано с учетом требований следующих правовых и нормативных документов:</w:t>
      </w:r>
    </w:p>
    <w:p w14:paraId="5BE3BB4C" w14:textId="77777777" w:rsidR="00171757" w:rsidRPr="00752089" w:rsidRDefault="004213D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14:paraId="4A952CF9" w14:textId="77777777" w:rsidR="00171757" w:rsidRPr="00752089" w:rsidRDefault="004213D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распоряжения Минпросвещения России от 25.12.2019 № Р-145 «Об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обучающимися»;</w:t>
      </w:r>
    </w:p>
    <w:p w14:paraId="57EB288B" w14:textId="77777777" w:rsidR="00171757" w:rsidRPr="00752089" w:rsidRDefault="004213D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письма Минпросвещения России от 23.01.2020 № МР-42/02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«О направлении целевой модели наставничества и методических рекомендаций»;</w:t>
      </w:r>
    </w:p>
    <w:p w14:paraId="14A92AB3" w14:textId="77777777" w:rsidR="00752089" w:rsidRPr="001A3865" w:rsidRDefault="00752089" w:rsidP="00752089">
      <w:pPr>
        <w:numPr>
          <w:ilvl w:val="0"/>
          <w:numId w:val="1"/>
        </w:num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приказа МУ «Управление образования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Курчалоевского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района» от 17.08.2022 № 131-од «Об утверждении положения о системе наставничества работников в ОО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Курчалоевского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муниципального района, в целях развития наставничества в организациях, осуществляющих образовательную деятельность по образовательным, дополнительным общеобразовательным программам и программ среднего профессионального образования Чеченской республики.</w:t>
      </w:r>
    </w:p>
    <w:p w14:paraId="38D7D308" w14:textId="77777777" w:rsidR="00752089" w:rsidRPr="00970FB3" w:rsidRDefault="00752089" w:rsidP="00752089">
      <w:pPr>
        <w:numPr>
          <w:ilvl w:val="0"/>
          <w:numId w:val="1"/>
        </w:num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70FB3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</w:t>
      </w:r>
      <w:proofErr w:type="spellStart"/>
      <w:r w:rsidRPr="00970FB3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Pr="00970FB3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от 30.08.2024 № 152-од «Об организации работы по наставничеству в 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№2».</w:t>
      </w:r>
    </w:p>
    <w:p w14:paraId="5A1343C2" w14:textId="2480270D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и определяет порядок организации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№2».</w:t>
      </w:r>
    </w:p>
    <w:p w14:paraId="301B5A52" w14:textId="77777777" w:rsidR="00171757" w:rsidRDefault="004213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1.2. Настоящее Положение:</w:t>
      </w:r>
    </w:p>
    <w:p w14:paraId="2464C466" w14:textId="77777777" w:rsidR="00171757" w:rsidRPr="00752089" w:rsidRDefault="004213D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определяет цель и задачи наставничества в соответствии с методологией (целевой моделью) наставничества обучающихся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Целевая модель);</w:t>
      </w:r>
    </w:p>
    <w:p w14:paraId="48CF30E8" w14:textId="77777777" w:rsidR="00171757" w:rsidRPr="00752089" w:rsidRDefault="004213D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устанавливает порядок организации наставнической деятельности;</w:t>
      </w:r>
    </w:p>
    <w:p w14:paraId="4F94026E" w14:textId="77777777" w:rsidR="00171757" w:rsidRPr="00752089" w:rsidRDefault="004213D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определяет права и обязанности ее участников;</w:t>
      </w:r>
    </w:p>
    <w:p w14:paraId="7C2E211B" w14:textId="77777777" w:rsidR="00171757" w:rsidRPr="00752089" w:rsidRDefault="004213D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определяет требования, предъявляемые к наставникам;</w:t>
      </w:r>
    </w:p>
    <w:p w14:paraId="10B8FF46" w14:textId="77777777" w:rsidR="00171757" w:rsidRPr="00752089" w:rsidRDefault="004213D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устанавливает способы мотивации наставников и кураторов;</w:t>
      </w:r>
    </w:p>
    <w:p w14:paraId="2425DAA7" w14:textId="77777777" w:rsidR="00171757" w:rsidRPr="00752089" w:rsidRDefault="004213D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определяет требования к проведению мониторинга и оценки качества процесса реализации наставничества в образовательной организации и его эффективности.</w:t>
      </w:r>
    </w:p>
    <w:p w14:paraId="5B41F150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1.3. Участниками программы наставничества в образовательной организации являются:</w:t>
      </w:r>
    </w:p>
    <w:p w14:paraId="0BD37031" w14:textId="77777777" w:rsidR="00171757" w:rsidRPr="00752089" w:rsidRDefault="004213D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наставник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участник программы, имеющий успешный опыт в достижении жизненного результата, личностного, профессионального, способный и готовый поделиться этим опытом и навыками, необходимыми для поддержки процессов самореализации и самосовершенствования наставляемого;</w:t>
      </w:r>
    </w:p>
    <w:p w14:paraId="4983D161" w14:textId="77777777" w:rsidR="00171757" w:rsidRPr="00752089" w:rsidRDefault="004213D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наставляемый (лицо, в отношении которого осуществляется наставничество)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участник программы, который через взаимодействие с наставником и при его помощи и поддержке решает конкретные жизненные задачи, личные и профессиональные, приобретает новый опыт и развивает новые навыки и компетенции;</w:t>
      </w:r>
    </w:p>
    <w:p w14:paraId="61045E50" w14:textId="51E5DFE2" w:rsidR="00171757" w:rsidRDefault="004213D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№2»;</w:t>
      </w:r>
    </w:p>
    <w:p w14:paraId="7FA3085D" w14:textId="25D92B17" w:rsidR="00171757" w:rsidRPr="00752089" w:rsidRDefault="004213D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куратор наставнической деятельности в </w:t>
      </w:r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сотрудник образовательной организации, который отвечает за внедрение и организацию программы;</w:t>
      </w:r>
    </w:p>
    <w:p w14:paraId="2C84C7CE" w14:textId="77777777" w:rsidR="00171757" w:rsidRDefault="004213D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законные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CF1F297" w14:textId="2B832077" w:rsidR="00171757" w:rsidRDefault="004213D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выпускники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68F47301" w14:textId="77777777" w:rsidR="00171757" w:rsidRPr="00752089" w:rsidRDefault="004213D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участники бизнес-сообщества, в том числе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работодатели, представители образовательных организаций,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представители региональной власти и органов местного самоуправления и другие субъекты и организации, которые заинтересованы в реализации программ наставничества.</w:t>
      </w:r>
    </w:p>
    <w:p w14:paraId="04ECD9CA" w14:textId="77777777" w:rsidR="00171757" w:rsidRPr="00752089" w:rsidRDefault="004213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Цель и задачи наставничества,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 программы наставничества</w:t>
      </w:r>
    </w:p>
    <w:p w14:paraId="0D6BC77E" w14:textId="6416698C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2.1. Целью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самореализации, через создание условий для формирования эффективной системы поддержки, самоопределения и профессиональной ориентации обучающихся в возрасте от 10 лет, а также оказание помощи педагогическим работникам (далее — педагоги)</w:t>
      </w:r>
      <w:r w:rsidR="00752089"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в их профессиональном становлении, приобретении профессиональных компетенций, необходимых для выполнения должностных обязанностей.</w:t>
      </w:r>
    </w:p>
    <w:p w14:paraId="7AD0ED95" w14:textId="77777777" w:rsidR="00171757" w:rsidRDefault="004213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Задачами наставничества являются:</w:t>
      </w:r>
    </w:p>
    <w:p w14:paraId="3C3771E7" w14:textId="77777777" w:rsidR="00171757" w:rsidRPr="00752089" w:rsidRDefault="004213D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улучшение показателей в образовательной, социокультурной, спортивной и других сферах деятельности;</w:t>
      </w:r>
    </w:p>
    <w:p w14:paraId="36197FAA" w14:textId="77777777" w:rsidR="00171757" w:rsidRPr="00752089" w:rsidRDefault="004213D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подготовка обучающегося к самостоятельной, осознанной и социально продуктивной деятельности в современном мире, содействие его профессиональной ориентации;</w:t>
      </w:r>
    </w:p>
    <w:p w14:paraId="0B4360F2" w14:textId="77777777" w:rsidR="00171757" w:rsidRPr="00752089" w:rsidRDefault="004213D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раскрытие личностного, творческого и профессионального потенциала обучающихся, поддержка формирования и реализации их индивидуальной образовательной траектории;</w:t>
      </w:r>
    </w:p>
    <w:p w14:paraId="32EAE2A1" w14:textId="77777777" w:rsidR="00171757" w:rsidRPr="00752089" w:rsidRDefault="004213D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обучение наставляемых эффективным формам и методам индивидуального развития и работы в коллективе;</w:t>
      </w:r>
    </w:p>
    <w:p w14:paraId="78051599" w14:textId="77777777" w:rsidR="00171757" w:rsidRPr="00752089" w:rsidRDefault="004213D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формирование у наставляемых способности самостоятельно преодолевать трудности, возникающие в образовательной, социокультурной и других сферах, а также при выполнении должностных обязанностей;</w:t>
      </w:r>
    </w:p>
    <w:p w14:paraId="761A89FC" w14:textId="77777777" w:rsidR="00171757" w:rsidRPr="00752089" w:rsidRDefault="004213D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ускорение процесса профессионального становления и развития педагогов, развитие их способности самостоятельно, качественно и ответственно выполнять возложенные функциональные обязанности, повышать свой профессиональный уровень;</w:t>
      </w:r>
    </w:p>
    <w:p w14:paraId="732C8F0A" w14:textId="4C91F47F" w:rsidR="00171757" w:rsidRPr="00752089" w:rsidRDefault="004213D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сокращение периода профессиональной и социальной адаптации педагогов при приеме на работу, закрепление педагогических кадров в </w:t>
      </w:r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и создание благоприятных условий для их профессионального и должностного развития;</w:t>
      </w:r>
    </w:p>
    <w:p w14:paraId="0F7874A3" w14:textId="77777777" w:rsidR="00171757" w:rsidRPr="00752089" w:rsidRDefault="004213D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эффективного обмена личностным, жизненным и профессиональным опытом для каждого субъекта образовательной и профессиональной деятельности, участвующего в наставнической деятельности;</w:t>
      </w:r>
    </w:p>
    <w:p w14:paraId="1B1F4A63" w14:textId="77777777" w:rsidR="00171757" w:rsidRPr="00752089" w:rsidRDefault="004213D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выработка у участников системы наставничества высоких профессиональных и моральных качеств, добросовестности, ответственности, дисциплинированности, инициативности, сознательного отношения к индивидуальному развитию;</w:t>
      </w:r>
    </w:p>
    <w:p w14:paraId="1A758225" w14:textId="30A87C54" w:rsidR="00171757" w:rsidRPr="00752089" w:rsidRDefault="004213D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открытого и эффективного сообщества вокруг </w:t>
      </w:r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в котором выстроены доверительные и партнерские отношения между его участниками.</w:t>
      </w:r>
    </w:p>
    <w:p w14:paraId="290E988A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2.3. Планируемые результаты реализации программы наставничества:</w:t>
      </w:r>
    </w:p>
    <w:p w14:paraId="2FFEAA78" w14:textId="77777777" w:rsidR="00171757" w:rsidRPr="00752089" w:rsidRDefault="004213D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успешная адаптация, активная социализация обучающегося в новом учебном коллективе;</w:t>
      </w:r>
    </w:p>
    <w:p w14:paraId="57DE8A3F" w14:textId="77777777" w:rsidR="00171757" w:rsidRPr="00752089" w:rsidRDefault="004213D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повышение мотивации к учебе, улучшение образовательных результатов обучающегося, в том числе через участие в соревнованиях, конкурсах, проектной и внеурочной деятельности, стажировках;</w:t>
      </w:r>
    </w:p>
    <w:p w14:paraId="0F6A65C3" w14:textId="77777777" w:rsidR="00171757" w:rsidRPr="00752089" w:rsidRDefault="004213D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развитие гибких навыков, </w:t>
      </w:r>
      <w:proofErr w:type="spellStart"/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основы успешной самостоятельной деятельности;</w:t>
      </w:r>
    </w:p>
    <w:p w14:paraId="7FCE9944" w14:textId="77777777" w:rsidR="00171757" w:rsidRPr="00752089" w:rsidRDefault="004213D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формирование активной гражданской позиции наставляемого;</w:t>
      </w:r>
    </w:p>
    <w:p w14:paraId="33DAC515" w14:textId="77777777" w:rsidR="00171757" w:rsidRPr="00752089" w:rsidRDefault="004213D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позитивная социальная адаптация педагога в новом педагогическом коллективе;</w:t>
      </w:r>
    </w:p>
    <w:p w14:paraId="6AC78860" w14:textId="77777777" w:rsidR="00171757" w:rsidRPr="00752089" w:rsidRDefault="004213D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построение продуктивной среды в педагогическом коллективе на основе </w:t>
      </w:r>
      <w:proofErr w:type="spellStart"/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взаимообогащающих</w:t>
      </w:r>
      <w:proofErr w:type="spellEnd"/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отношений начинающих и опытных специалистов, обеспечение преемственности профессиональной деятельности педагогов.</w:t>
      </w:r>
    </w:p>
    <w:p w14:paraId="03C7AB3D" w14:textId="77777777" w:rsidR="00171757" w:rsidRPr="00752089" w:rsidRDefault="004213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Порядок организации наставнической деятельности </w:t>
      </w:r>
    </w:p>
    <w:p w14:paraId="1E00E70E" w14:textId="54CDAC3D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3.1. Наставническая деятельность осуществляется на основании настоящего Положения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и Программы наставничества </w:t>
      </w:r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№2».</w:t>
      </w:r>
    </w:p>
    <w:p w14:paraId="23ACB7CA" w14:textId="7E4D9239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3.2. Ответственность за организацию и результаты наставнической деятельности несут руководитель </w:t>
      </w:r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, куратор наставнической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и наставники в рамках возложенных на них обязанностей по осуществлению наставничества в школе.</w:t>
      </w:r>
    </w:p>
    <w:p w14:paraId="34138099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3.3. Наставничество устанавливается в отношении нуждающихся в нем лиц, испытывающих потребность в развитии/освоении новых </w:t>
      </w:r>
      <w:proofErr w:type="spellStart"/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метакомпетенций</w:t>
      </w:r>
      <w:proofErr w:type="spellEnd"/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и/или профессиональных компетенций.</w:t>
      </w:r>
    </w:p>
    <w:p w14:paraId="6B393A9B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Наставничество устанавливается для следующих категорий участников образовательного процесса:</w:t>
      </w:r>
    </w:p>
    <w:p w14:paraId="0D8A4206" w14:textId="77777777" w:rsidR="00171757" w:rsidRPr="00752089" w:rsidRDefault="004213D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обучающиеся в возрасте от 10 лет, изъявившие желание в назначении наставника;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14:paraId="0C13A172" w14:textId="64EAF1AE" w:rsidR="00171757" w:rsidRPr="00752089" w:rsidRDefault="004213D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педагогические работники, вновь принятые на работу в </w:t>
      </w:r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8254DE8" w14:textId="77777777" w:rsidR="00171757" w:rsidRPr="00752089" w:rsidRDefault="004213D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педагогические работники, изъявившие желание в назначении наставника.</w:t>
      </w:r>
    </w:p>
    <w:p w14:paraId="7A2A9FA9" w14:textId="77777777" w:rsidR="00171757" w:rsidRDefault="004213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Наставниками могут быть:</w:t>
      </w:r>
    </w:p>
    <w:p w14:paraId="503C0331" w14:textId="77777777" w:rsidR="00171757" w:rsidRDefault="004213D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учащиеся;</w:t>
      </w:r>
    </w:p>
    <w:p w14:paraId="29533EC0" w14:textId="77777777" w:rsidR="00171757" w:rsidRDefault="004213D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выпускники;</w:t>
      </w:r>
    </w:p>
    <w:p w14:paraId="799B1E51" w14:textId="77777777" w:rsidR="00171757" w:rsidRDefault="004213D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родители (законные представители) обучающихся;</w:t>
      </w:r>
    </w:p>
    <w:p w14:paraId="4EE71012" w14:textId="77777777" w:rsidR="00171757" w:rsidRPr="00752089" w:rsidRDefault="004213D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педагоги и иные должностные лица образовательной организации;</w:t>
      </w:r>
    </w:p>
    <w:p w14:paraId="11606C1E" w14:textId="77777777" w:rsidR="00171757" w:rsidRPr="00752089" w:rsidRDefault="004213D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сотрудники промышленных и иных предприятий и организаций, некоммерческих организаций и иных организаций любых форм собственности, изъявивших готовность принять участие в реализации программы наставничества.</w:t>
      </w:r>
    </w:p>
    <w:p w14:paraId="3B206BC1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Критерии отбора/выдвижения наставников и куратора представлены в Приложении 1.</w:t>
      </w:r>
    </w:p>
    <w:p w14:paraId="65D28F12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3.5. Назначение наставников происходит на добровольной основе на основании заявления (Приложение 2).</w:t>
      </w:r>
    </w:p>
    <w:p w14:paraId="59C79C13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3.6. Наставник одновременно может осуществлять мероприятия наставнической деятельности в отношении не более двух наставляемых, исключение – групповые формы работы (обучающие, коммуникативные и иные мероприятия), по согласованию с наставником и наставляемыми.</w:t>
      </w:r>
    </w:p>
    <w:p w14:paraId="59BB6C61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3.7. Длительность и сроки наставничества устанавливаются индивидуально для каждой наставнической пары (но не более одного календарного года) в зависимости от планируемых результатов, сформулированных в индивидуальном плане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по итогам анализа потребности в развитии наставляемого.</w:t>
      </w:r>
    </w:p>
    <w:p w14:paraId="06399929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В случае быстрого и успешного освоения лицом, в отношении которого осуществляется наставничество, необходимых компетенций, наставничество по согласованию с наставником и куратором может быть завершено досрочно. Срок наставничества может быть продлен в случае временной нетрудоспособности, командировки или иного продолжительного отсутствия по уважительным причинам наставника или лица, в отношении которого осуществляется наставничество.</w:t>
      </w:r>
    </w:p>
    <w:p w14:paraId="6AB57E27" w14:textId="3EDA908F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3.8. Замена наставника производится приказом руководителя </w:t>
      </w:r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№2».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, основанием могут выступать следующие обстоятельства:</w:t>
      </w:r>
    </w:p>
    <w:p w14:paraId="4FB58A37" w14:textId="77777777" w:rsidR="00171757" w:rsidRDefault="004213D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прекращение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трудовых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28436FA" w14:textId="77777777" w:rsidR="00171757" w:rsidRPr="00752089" w:rsidRDefault="004213D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психологическая несовместимость наставника и наставляемого;</w:t>
      </w:r>
    </w:p>
    <w:p w14:paraId="253DC3E1" w14:textId="77777777" w:rsidR="00171757" w:rsidRPr="00752089" w:rsidRDefault="004213D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 неисполнение наставником своих обязанностей;</w:t>
      </w:r>
    </w:p>
    <w:p w14:paraId="4D9044EA" w14:textId="77777777" w:rsidR="00171757" w:rsidRPr="00752089" w:rsidRDefault="004213D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привлечение наставника к дисциплинарной ответственности;</w:t>
      </w:r>
    </w:p>
    <w:p w14:paraId="32B09C00" w14:textId="77777777" w:rsidR="00171757" w:rsidRPr="00752089" w:rsidRDefault="004213D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обоснованная просьба наставника или лица, в отношении которого осуществляется наставничество.</w:t>
      </w:r>
    </w:p>
    <w:p w14:paraId="3C5D816B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При замене наставника период наставничества не меняется.</w:t>
      </w:r>
    </w:p>
    <w:p w14:paraId="6A3AC268" w14:textId="5F172892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3.9. Этапы наставнической деятельности в </w:t>
      </w:r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 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осуществляются в соответствии с Дорожной картой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внедрения программы наставничества и включают в себя семь этапов:</w:t>
      </w:r>
    </w:p>
    <w:p w14:paraId="6B40F622" w14:textId="77777777" w:rsidR="00171757" w:rsidRPr="00752089" w:rsidRDefault="004213D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этап 1. Подготовка условий для запуска программы наставничества;</w:t>
      </w:r>
    </w:p>
    <w:p w14:paraId="362F54D6" w14:textId="77777777" w:rsidR="00171757" w:rsidRDefault="004213D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этап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2. Формирование базы наставляемых;</w:t>
      </w:r>
    </w:p>
    <w:p w14:paraId="50D67187" w14:textId="77777777" w:rsidR="00171757" w:rsidRDefault="004213D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 3. Формирование базы наставников;</w:t>
      </w:r>
    </w:p>
    <w:p w14:paraId="4DCE3570" w14:textId="77777777" w:rsidR="00171757" w:rsidRDefault="004213D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 4. Отбор/выдвижение наставников;</w:t>
      </w:r>
    </w:p>
    <w:p w14:paraId="7AE4EB04" w14:textId="77777777" w:rsidR="00171757" w:rsidRPr="00752089" w:rsidRDefault="004213D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этап 5. Формирование наставнических пар/групп;</w:t>
      </w:r>
    </w:p>
    <w:p w14:paraId="3B18F6C8" w14:textId="77777777" w:rsidR="00171757" w:rsidRPr="00752089" w:rsidRDefault="004213D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этап 6. Организация и осуществление работы наставнических пар/групп;</w:t>
      </w:r>
    </w:p>
    <w:p w14:paraId="47C03A16" w14:textId="77777777" w:rsidR="00171757" w:rsidRPr="00752089" w:rsidRDefault="004213D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этап 7. Завершение внедрения программы наставничества.</w:t>
      </w:r>
    </w:p>
    <w:p w14:paraId="34813942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3.9.1. На первом этапе происходит подготовка условий для запуска наставничества, включающая в себя информирование потенциальных участников наставнической деятельности, определение заинтересованных аудиторий, сбор и обработку предварительных запросов наставляемых, определение форм, ролевых моделей наставничества на ближайший год, исходя из потребностей образовательной организации, заключение партнерских соглашений с организациями – социальными партнерами, участвующими в реализации программ наставничества образовательной организации.</w:t>
      </w:r>
    </w:p>
    <w:p w14:paraId="5C7E5598" w14:textId="77777777" w:rsidR="00171757" w:rsidRDefault="004213D2">
      <w:pPr>
        <w:rPr>
          <w:rFonts w:hAnsi="Times New Roman" w:cs="Times New Roman"/>
          <w:color w:val="000000"/>
          <w:sz w:val="24"/>
          <w:szCs w:val="24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3.9.2. На втором этапе составляется перечень лиц, желающих иметь наставников, и формируется база данных наставляемых.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этапе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собираются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75A68008" w14:textId="77777777" w:rsidR="00171757" w:rsidRPr="00752089" w:rsidRDefault="004213D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согласия на обработку персональных данных от тех участников программы наставничества в образовательной организации, которые еще не давали такого согласия;</w:t>
      </w:r>
    </w:p>
    <w:p w14:paraId="0F8AAE9E" w14:textId="77777777" w:rsidR="00171757" w:rsidRPr="00752089" w:rsidRDefault="004213D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согласия на участие в программе наставничества от будущих участников наставнической деятельности и их родителей (законных представителей), если участники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несовершеннолетние.</w:t>
      </w:r>
    </w:p>
    <w:p w14:paraId="565992AD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3.9.3. На третьем этапе проводится организационная работа по формированию базы 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наставников с ориентацией на критерии отбора/выдвижения наставников (Приложение 1).</w:t>
      </w:r>
    </w:p>
    <w:p w14:paraId="455CE84A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3.9.4. По итогам четвертого этапа формируется и утверждается база данных наставников, прошедших выдвижение или предварительный отбор. Выдвижение наставников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может осуществляться как администрацией, так и коллективом сотрудников. Предварительный отбор наставников осуществляется на основе их заявлений (формат заявления представлен в Приложении 2).</w:t>
      </w:r>
    </w:p>
    <w:p w14:paraId="184838E0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3.9.5. В рамках пятого этапа происходит прикрепление наставников к наставляемым посредством специальной формы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(Приложение 3), формирование наставнических пар (групп) и разработка индивидуальных планов развития.</w:t>
      </w:r>
    </w:p>
    <w:p w14:paraId="25BAA29F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3.9.6. На шестом этапе проводится текущая работа куратора, наставников и наставляемых по осуществлению мероприятий программы наставничества.</w:t>
      </w:r>
    </w:p>
    <w:p w14:paraId="03FD7EEA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3.9.7. Седьмой этап включает в себя подведение итогов, проведение итоговых мероприятий, награждение эффективных участников наставнической деятельности.</w:t>
      </w:r>
    </w:p>
    <w:p w14:paraId="2EFA7F9F" w14:textId="44F708CC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3.10.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В целях обеспечения открытости реализации программы наставничества на сайте </w:t>
      </w:r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  <w:r w:rsidR="00752089"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hyperlink r:id="rId5" w:history="1">
        <w:r w:rsidR="00752089" w:rsidRPr="00752089">
          <w:rPr>
            <w:rStyle w:val="a3"/>
            <w:rFonts w:hAnsi="Times New Roman" w:cs="Times New Roman"/>
            <w:sz w:val="24"/>
            <w:szCs w:val="24"/>
          </w:rPr>
          <w:t>https</w:t>
        </w:r>
        <w:r w:rsidR="00752089" w:rsidRPr="00752089">
          <w:rPr>
            <w:rStyle w:val="a3"/>
            <w:rFonts w:hAnsi="Times New Roman" w:cs="Times New Roman"/>
            <w:sz w:val="24"/>
            <w:szCs w:val="24"/>
            <w:lang w:val="ru-RU"/>
          </w:rPr>
          <w:t>://</w:t>
        </w:r>
        <w:proofErr w:type="spellStart"/>
        <w:r w:rsidR="00752089" w:rsidRPr="00752089">
          <w:rPr>
            <w:rStyle w:val="a3"/>
            <w:rFonts w:hAnsi="Times New Roman" w:cs="Times New Roman"/>
            <w:sz w:val="24"/>
            <w:szCs w:val="24"/>
          </w:rPr>
          <w:t>geldagan</w:t>
        </w:r>
        <w:proofErr w:type="spellEnd"/>
        <w:r w:rsidR="00752089" w:rsidRPr="00752089">
          <w:rPr>
            <w:rStyle w:val="a3"/>
            <w:rFonts w:hAnsi="Times New Roman" w:cs="Times New Roman"/>
            <w:sz w:val="24"/>
            <w:szCs w:val="24"/>
            <w:lang w:val="ru-RU"/>
          </w:rPr>
          <w:t>-</w:t>
        </w:r>
        <w:proofErr w:type="spellStart"/>
        <w:r w:rsidR="00752089" w:rsidRPr="00752089">
          <w:rPr>
            <w:rStyle w:val="a3"/>
            <w:rFonts w:hAnsi="Times New Roman" w:cs="Times New Roman"/>
            <w:sz w:val="24"/>
            <w:szCs w:val="24"/>
          </w:rPr>
          <w:t>sosh</w:t>
        </w:r>
        <w:proofErr w:type="spellEnd"/>
        <w:r w:rsidR="00752089" w:rsidRPr="00752089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="00752089" w:rsidRPr="00752089">
          <w:rPr>
            <w:rStyle w:val="a3"/>
            <w:rFonts w:hAnsi="Times New Roman" w:cs="Times New Roman"/>
            <w:sz w:val="24"/>
            <w:szCs w:val="24"/>
          </w:rPr>
          <w:t>educhr</w:t>
        </w:r>
        <w:proofErr w:type="spellEnd"/>
        <w:r w:rsidR="00752089" w:rsidRPr="00752089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proofErr w:type="spellStart"/>
        <w:r w:rsidR="00752089" w:rsidRPr="00752089">
          <w:rPr>
            <w:rStyle w:val="a3"/>
            <w:rFonts w:hAnsi="Times New Roman" w:cs="Times New Roman"/>
            <w:sz w:val="24"/>
            <w:szCs w:val="24"/>
          </w:rPr>
          <w:t>ru</w:t>
        </w:r>
        <w:proofErr w:type="spellEnd"/>
        <w:r w:rsidR="00752089" w:rsidRPr="00752089">
          <w:rPr>
            <w:rStyle w:val="a3"/>
            <w:rFonts w:hAnsi="Times New Roman" w:cs="Times New Roman"/>
            <w:sz w:val="24"/>
            <w:szCs w:val="24"/>
            <w:lang w:val="ru-RU"/>
          </w:rPr>
          <w:t>/</w:t>
        </w:r>
        <w:r w:rsidR="00752089" w:rsidRPr="00752089">
          <w:rPr>
            <w:rStyle w:val="a3"/>
            <w:rFonts w:hAnsi="Times New Roman" w:cs="Times New Roman"/>
            <w:sz w:val="24"/>
            <w:szCs w:val="24"/>
          </w:rPr>
          <w:t>index</w:t>
        </w:r>
        <w:r w:rsidR="00752089" w:rsidRPr="00752089">
          <w:rPr>
            <w:rStyle w:val="a3"/>
            <w:rFonts w:hAnsi="Times New Roman" w:cs="Times New Roman"/>
            <w:sz w:val="24"/>
            <w:szCs w:val="24"/>
            <w:lang w:val="ru-RU"/>
          </w:rPr>
          <w:t>.</w:t>
        </w:r>
        <w:r w:rsidR="00752089" w:rsidRPr="00752089">
          <w:rPr>
            <w:rStyle w:val="a3"/>
            <w:rFonts w:hAnsi="Times New Roman" w:cs="Times New Roman"/>
            <w:sz w:val="24"/>
            <w:szCs w:val="24"/>
          </w:rPr>
          <w:t>php</w:t>
        </w:r>
        <w:r w:rsidR="00752089" w:rsidRPr="00752089">
          <w:rPr>
            <w:rStyle w:val="a3"/>
            <w:rFonts w:hAnsi="Times New Roman" w:cs="Times New Roman"/>
            <w:sz w:val="24"/>
            <w:szCs w:val="24"/>
            <w:lang w:val="ru-RU"/>
          </w:rPr>
          <w:t>?</w:t>
        </w:r>
        <w:r w:rsidR="00752089" w:rsidRPr="00752089">
          <w:rPr>
            <w:rStyle w:val="a3"/>
            <w:rFonts w:hAnsi="Times New Roman" w:cs="Times New Roman"/>
            <w:sz w:val="24"/>
            <w:szCs w:val="24"/>
          </w:rPr>
          <w:t>component</w:t>
        </w:r>
        <w:r w:rsidR="00752089" w:rsidRPr="00752089">
          <w:rPr>
            <w:rStyle w:val="a3"/>
            <w:rFonts w:hAnsi="Times New Roman" w:cs="Times New Roman"/>
            <w:sz w:val="24"/>
            <w:szCs w:val="24"/>
            <w:lang w:val="ru-RU"/>
          </w:rPr>
          <w:t>=</w:t>
        </w:r>
        <w:r w:rsidR="00752089" w:rsidRPr="00752089">
          <w:rPr>
            <w:rStyle w:val="a3"/>
            <w:rFonts w:hAnsi="Times New Roman" w:cs="Times New Roman"/>
            <w:sz w:val="24"/>
            <w:szCs w:val="24"/>
          </w:rPr>
          <w:t>custom</w:t>
        </w:r>
        <w:r w:rsidR="00752089" w:rsidRPr="00752089">
          <w:rPr>
            <w:rStyle w:val="a3"/>
            <w:rFonts w:hAnsi="Times New Roman" w:cs="Times New Roman"/>
            <w:sz w:val="24"/>
            <w:szCs w:val="24"/>
            <w:lang w:val="ru-RU"/>
          </w:rPr>
          <w:t>_</w:t>
        </w:r>
        <w:r w:rsidR="00752089" w:rsidRPr="00752089">
          <w:rPr>
            <w:rStyle w:val="a3"/>
            <w:rFonts w:hAnsi="Times New Roman" w:cs="Times New Roman"/>
            <w:sz w:val="24"/>
            <w:szCs w:val="24"/>
          </w:rPr>
          <w:t>pages</w:t>
        </w:r>
        <w:r w:rsidR="00752089" w:rsidRPr="00752089">
          <w:rPr>
            <w:rStyle w:val="a3"/>
            <w:rFonts w:hAnsi="Times New Roman" w:cs="Times New Roman"/>
            <w:sz w:val="24"/>
            <w:szCs w:val="24"/>
            <w:lang w:val="ru-RU"/>
          </w:rPr>
          <w:t>&amp;</w:t>
        </w:r>
        <w:r w:rsidR="00752089" w:rsidRPr="00752089">
          <w:rPr>
            <w:rStyle w:val="a3"/>
            <w:rFonts w:hAnsi="Times New Roman" w:cs="Times New Roman"/>
            <w:sz w:val="24"/>
            <w:szCs w:val="24"/>
          </w:rPr>
          <w:t>page</w:t>
        </w:r>
        <w:r w:rsidR="00752089" w:rsidRPr="00752089">
          <w:rPr>
            <w:rStyle w:val="a3"/>
            <w:rFonts w:hAnsi="Times New Roman" w:cs="Times New Roman"/>
            <w:sz w:val="24"/>
            <w:szCs w:val="24"/>
            <w:lang w:val="ru-RU"/>
          </w:rPr>
          <w:t>_</w:t>
        </w:r>
        <w:r w:rsidR="00752089" w:rsidRPr="00752089">
          <w:rPr>
            <w:rStyle w:val="a3"/>
            <w:rFonts w:hAnsi="Times New Roman" w:cs="Times New Roman"/>
            <w:sz w:val="24"/>
            <w:szCs w:val="24"/>
          </w:rPr>
          <w:t>id</w:t>
        </w:r>
        <w:r w:rsidR="00752089" w:rsidRPr="00752089">
          <w:rPr>
            <w:rStyle w:val="a3"/>
            <w:rFonts w:hAnsi="Times New Roman" w:cs="Times New Roman"/>
            <w:sz w:val="24"/>
            <w:szCs w:val="24"/>
            <w:lang w:val="ru-RU"/>
          </w:rPr>
          <w:t>=30024389</w:t>
        </w:r>
      </w:hyperlink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) в разделе «Наставничество»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размещается и своевременно обновляется следующая информация:</w:t>
      </w:r>
    </w:p>
    <w:p w14:paraId="5AFEBB78" w14:textId="77777777" w:rsidR="00171757" w:rsidRPr="00752089" w:rsidRDefault="004213D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нормативные правовые документы и локальные акты, регулирующие реализацию программы наставничества;</w:t>
      </w:r>
    </w:p>
    <w:p w14:paraId="796ADA15" w14:textId="77777777" w:rsidR="00171757" w:rsidRDefault="004213D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реестр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; </w:t>
      </w:r>
    </w:p>
    <w:p w14:paraId="133D62A0" w14:textId="77777777" w:rsidR="00171757" w:rsidRPr="00752089" w:rsidRDefault="004213D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перечень социальных партнеров, участвующих в реализации программы наставничества образовательной организации; </w:t>
      </w:r>
    </w:p>
    <w:p w14:paraId="34FD4581" w14:textId="77777777" w:rsidR="00171757" w:rsidRPr="00752089" w:rsidRDefault="004213D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анонсы мероприятий, проводимых в рамках внедрения программы наставничества;</w:t>
      </w:r>
    </w:p>
    <w:p w14:paraId="7360343C" w14:textId="77777777" w:rsidR="00171757" w:rsidRDefault="004213D2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лучшие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наставнические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практики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CC0E1D9" w14:textId="77777777" w:rsidR="00171757" w:rsidRDefault="004213D2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шаблоны и формы документов.</w:t>
      </w:r>
    </w:p>
    <w:p w14:paraId="1EA52C02" w14:textId="77777777" w:rsidR="00171757" w:rsidRDefault="004213D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 Права и обязанности куратора</w:t>
      </w:r>
    </w:p>
    <w:p w14:paraId="41960AF7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4.1. На куратора возлагаются следующие обязанности:</w:t>
      </w:r>
    </w:p>
    <w:p w14:paraId="342F6F16" w14:textId="77777777" w:rsidR="00171757" w:rsidRPr="00752089" w:rsidRDefault="004213D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формирование и актуализация базы наставников и наставляемых;</w:t>
      </w:r>
    </w:p>
    <w:p w14:paraId="1AC5722A" w14:textId="4C1E88E0" w:rsidR="00171757" w:rsidRPr="00752089" w:rsidRDefault="004213D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разработка проекта ежегодной программы наставничества </w:t>
      </w:r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3B98090" w14:textId="77777777" w:rsidR="00171757" w:rsidRPr="00752089" w:rsidRDefault="004213D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организация и контроль мероприятий в рамках утвержденной программы наставничества;</w:t>
      </w:r>
    </w:p>
    <w:p w14:paraId="1E85DCD8" w14:textId="23A248C3" w:rsidR="00171757" w:rsidRDefault="004213D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подготовка проектов документов, сопровождающих наставническую деятельность, и представление их на утверждение руководителю </w:t>
      </w:r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0761DB8" w14:textId="77777777" w:rsidR="00171757" w:rsidRPr="00752089" w:rsidRDefault="004213D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оказание своевременной информационной, методической и консультационной поддержки участникам наставнической деятельности;</w:t>
      </w:r>
    </w:p>
    <w:p w14:paraId="1E5EC7C1" w14:textId="77777777" w:rsidR="00171757" w:rsidRPr="00752089" w:rsidRDefault="004213D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мониторинг и оценка качества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наставничества;</w:t>
      </w:r>
    </w:p>
    <w:p w14:paraId="3521FB86" w14:textId="77777777" w:rsidR="00171757" w:rsidRPr="00752089" w:rsidRDefault="004213D2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получение обратной связи от участников программы наставничества и иных причастных к ее реализации лиц (через опросы, анкетирование), обработка полученных результатов;</w:t>
      </w:r>
    </w:p>
    <w:p w14:paraId="73BB174C" w14:textId="77777777" w:rsidR="00171757" w:rsidRPr="00752089" w:rsidRDefault="004213D2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анализ, обобщение положительного опыта осуществления наставнической деятельности в школе и участие в его распространении.</w:t>
      </w:r>
    </w:p>
    <w:p w14:paraId="6B79B3B8" w14:textId="77777777" w:rsidR="00171757" w:rsidRDefault="004213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 Куратор имеет право:</w:t>
      </w:r>
    </w:p>
    <w:p w14:paraId="36F09673" w14:textId="77777777" w:rsidR="00171757" w:rsidRDefault="004213D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запрашивать документы (индивидуальные планы развития, заявления, представления, анкеты) и информацию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осуществления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оценки) от участников наставнической деятельности;</w:t>
      </w:r>
    </w:p>
    <w:p w14:paraId="46C89650" w14:textId="77777777" w:rsidR="00171757" w:rsidRPr="00752089" w:rsidRDefault="004213D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организовать сбор данных о наставляемых через доступные источники (родители, классные руководители, педагоги-психологи, профориентационные тесты и др.);</w:t>
      </w:r>
    </w:p>
    <w:p w14:paraId="183B616B" w14:textId="3416774A" w:rsidR="00171757" w:rsidRPr="00752089" w:rsidRDefault="004213D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вносить предложения по изменениям и дополнениям в документы </w:t>
      </w:r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, сопровождающие наставническую деятельность;</w:t>
      </w:r>
    </w:p>
    <w:p w14:paraId="3914FDFE" w14:textId="42024C05" w:rsidR="00171757" w:rsidRPr="00752089" w:rsidRDefault="004213D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инициировать мероприятия в рамках организации наставнической деятельности в </w:t>
      </w:r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560D4FC" w14:textId="77777777" w:rsidR="00171757" w:rsidRPr="00752089" w:rsidRDefault="004213D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во встречах наставников с наставляемыми;</w:t>
      </w:r>
    </w:p>
    <w:p w14:paraId="1ED7ADFA" w14:textId="70AC5651" w:rsidR="00171757" w:rsidRPr="00752089" w:rsidRDefault="004213D2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вносить на рассмотрение руководству </w:t>
      </w:r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 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предложения о поощрении участников наставнической деятельности; организации взаимодействия наставнических пар;</w:t>
      </w:r>
    </w:p>
    <w:p w14:paraId="533A0EFC" w14:textId="77777777" w:rsidR="00171757" w:rsidRPr="00752089" w:rsidRDefault="004213D2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на поощрение при выполнении показателей эффективности наставничества.</w:t>
      </w:r>
    </w:p>
    <w:p w14:paraId="755DB81A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4.3. Контроль за деятельностью куратора возлагается на заместителя директора по учебно-воспитательной работе.</w:t>
      </w:r>
    </w:p>
    <w:p w14:paraId="276CC67E" w14:textId="77777777" w:rsidR="00171757" w:rsidRPr="00752089" w:rsidRDefault="004213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Права и обязанности наставника</w:t>
      </w:r>
    </w:p>
    <w:p w14:paraId="13078BCB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5.1. Наставник обязан:</w:t>
      </w:r>
    </w:p>
    <w:p w14:paraId="238AB12E" w14:textId="77777777" w:rsidR="00171757" w:rsidRPr="00752089" w:rsidRDefault="004213D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помогать разрабатывать индивидуальный план развития наставляемого, своевременно и оперативно вносить в него коррективы, контролировать его выполнение, оценивать фактический результат осуществления запланированных мероприятий;</w:t>
      </w:r>
    </w:p>
    <w:p w14:paraId="1ABC01A9" w14:textId="77777777" w:rsidR="00171757" w:rsidRPr="00752089" w:rsidRDefault="004213D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программой наставничества лично встречаться с наставляемым для осуществления мероприятий, контроля степени их выполнения, обсуждения и (при необходимости)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коррекции индивидуального плана развития, выбора методов наставнической деятельности;</w:t>
      </w:r>
    </w:p>
    <w:p w14:paraId="399882F7" w14:textId="77777777" w:rsidR="00171757" w:rsidRPr="00752089" w:rsidRDefault="004213D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выявлять и совместно устранять допущенные ошибки в деятельности наставляемого в рамках мероприятий индивидуального плана развития;</w:t>
      </w:r>
    </w:p>
    <w:p w14:paraId="2AE51E04" w14:textId="77777777" w:rsidR="00171757" w:rsidRPr="00752089" w:rsidRDefault="004213D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передавать наставляемому накопленный опыт, обучать наиболее рациональным приемам и современным методам работы или поведения, в том числе оказывать наставляемому помощь по принятию правильных решений в нестандартных ситуациях;</w:t>
      </w:r>
    </w:p>
    <w:p w14:paraId="32BD4297" w14:textId="77777777" w:rsidR="00171757" w:rsidRPr="00752089" w:rsidRDefault="004213D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своевременно реагировать на проявления недисциплинированности наставляемого;</w:t>
      </w:r>
    </w:p>
    <w:p w14:paraId="21B06B1B" w14:textId="77777777" w:rsidR="00171757" w:rsidRPr="00752089" w:rsidRDefault="004213D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личным примером развивать положительные качества наставляемого, при необходимости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корректировать его поведение;</w:t>
      </w:r>
    </w:p>
    <w:p w14:paraId="0809B2E5" w14:textId="080774B0" w:rsidR="00171757" w:rsidRPr="00752089" w:rsidRDefault="004213D2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принимать участие в мероприятиях, организуемых для наставников в </w:t>
      </w:r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в рамках «Школы наставников»;</w:t>
      </w:r>
    </w:p>
    <w:p w14:paraId="7720A4A0" w14:textId="77777777" w:rsidR="00171757" w:rsidRPr="00752089" w:rsidRDefault="004213D2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в случае если он не является сотрудником школы, предоставить справки об отсутствии судимости, медицинские справки и иные документы, необходимые для осуществления наставнической деятельности в отношении обучающихся.</w:t>
      </w:r>
    </w:p>
    <w:p w14:paraId="3A587920" w14:textId="77777777" w:rsidR="00171757" w:rsidRDefault="004213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Наставник имеет право:</w:t>
      </w:r>
    </w:p>
    <w:p w14:paraId="6F2B82C9" w14:textId="77777777" w:rsidR="00171757" w:rsidRPr="00752089" w:rsidRDefault="004213D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привлекать наставляемого к участию в мероприятиях, связанных с реализацией программы наставничества;</w:t>
      </w:r>
    </w:p>
    <w:p w14:paraId="734541C4" w14:textId="21E634EE" w:rsidR="00171757" w:rsidRPr="00752089" w:rsidRDefault="004213D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участвовать в обсуждении вопросов, связанных с наставничеством в </w:t>
      </w:r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с деятельностью наставляемого;</w:t>
      </w:r>
    </w:p>
    <w:p w14:paraId="42F8FA02" w14:textId="77777777" w:rsidR="00171757" w:rsidRPr="00752089" w:rsidRDefault="004213D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выбирать формы и методы контроля деятельности наставляемого и своевременности выполнения заданий, проектов, определенных индивидуальным планом развития;</w:t>
      </w:r>
    </w:p>
    <w:p w14:paraId="649BF7AA" w14:textId="77777777" w:rsidR="00171757" w:rsidRPr="00752089" w:rsidRDefault="004213D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требовать выполнения наставляемым индивидуального плана развития;</w:t>
      </w:r>
    </w:p>
    <w:p w14:paraId="4E7925E6" w14:textId="77777777" w:rsidR="00171757" w:rsidRPr="00752089" w:rsidRDefault="004213D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в составе комиссий принимать участие в аттестации наставляемого (для формы наставничества «Учитель – учитель») и иных оценочных или конкурсных мероприятиях;</w:t>
      </w:r>
    </w:p>
    <w:p w14:paraId="18AFCD09" w14:textId="77777777" w:rsidR="00171757" w:rsidRPr="00752089" w:rsidRDefault="004213D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оценке качества программы наставничества;</w:t>
      </w:r>
    </w:p>
    <w:p w14:paraId="2B599C00" w14:textId="77777777" w:rsidR="00171757" w:rsidRPr="00752089" w:rsidRDefault="004213D2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обращаться к куратору с предложениями по внесению изменений и дополнений в документацию и инструменты осуществления программы наставничества; за организационно-методической поддержкой;</w:t>
      </w:r>
    </w:p>
    <w:p w14:paraId="27C27BA7" w14:textId="08BEB9D6" w:rsidR="00171757" w:rsidRPr="00752089" w:rsidRDefault="004213D2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обращаться к руководителю </w:t>
      </w:r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с мотивированным заявлением о сложении обязанностей наставника по причинам личного характера или успешного выполнения лицом, в отношении которого осуществляется наставничество, мероприятий индивидуального плана развития.</w:t>
      </w:r>
    </w:p>
    <w:p w14:paraId="6B0E6C5D" w14:textId="77777777" w:rsidR="00171757" w:rsidRPr="00752089" w:rsidRDefault="004213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наставляемого</w:t>
      </w:r>
    </w:p>
    <w:p w14:paraId="23601C8E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6.1. Наставляемый обязан:</w:t>
      </w:r>
    </w:p>
    <w:p w14:paraId="3934354C" w14:textId="77777777" w:rsidR="00171757" w:rsidRPr="00752089" w:rsidRDefault="004213D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выполнять задания, определенные в индивидуальном плане развития, в установленные сроки и периодически обсуждать с наставником вопросы, связанные с выполнением индивидуального плана развития;</w:t>
      </w:r>
    </w:p>
    <w:p w14:paraId="22ED89EA" w14:textId="77777777" w:rsidR="00171757" w:rsidRPr="00752089" w:rsidRDefault="004213D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совместно с наставником развивать дефицитные компетенции, выявлять и устранять допущенные ошибки;</w:t>
      </w:r>
    </w:p>
    <w:p w14:paraId="0DD09FAA" w14:textId="77777777" w:rsidR="00171757" w:rsidRPr="00752089" w:rsidRDefault="004213D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выполнять указания и рекомендации наставника, связанные с выполнением индивидуального плана развития, учиться у него практическому решению поставленных задач, формировать поведенческие навыки;</w:t>
      </w:r>
    </w:p>
    <w:p w14:paraId="178A0571" w14:textId="77777777" w:rsidR="00171757" w:rsidRPr="00752089" w:rsidRDefault="004213D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отчитываться перед наставником в части выполнения касающихся его мероприятий индивидуального плана развития;</w:t>
      </w:r>
    </w:p>
    <w:p w14:paraId="24FF7ADF" w14:textId="77777777" w:rsidR="00171757" w:rsidRPr="00752089" w:rsidRDefault="004213D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сообщать наставнику о трудностях, возникших в связи с исполнением определенных пунктов индивидуального плана развития;</w:t>
      </w:r>
    </w:p>
    <w:p w14:paraId="7819870A" w14:textId="77777777" w:rsidR="00171757" w:rsidRPr="00752089" w:rsidRDefault="004213D2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проявлять дисциплинированность, организованность и ответственное отношение к учебе и всем видам деятельности в рамках наставничества;</w:t>
      </w:r>
    </w:p>
    <w:p w14:paraId="065E7629" w14:textId="52E82825" w:rsidR="00171757" w:rsidRPr="00752089" w:rsidRDefault="004213D2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</w:t>
      </w:r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E7A92E" w14:textId="77777777" w:rsidR="00171757" w:rsidRDefault="004213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 Наставляемый имеет право:</w:t>
      </w:r>
    </w:p>
    <w:p w14:paraId="025242F3" w14:textId="02208E7F" w:rsidR="00171757" w:rsidRPr="00752089" w:rsidRDefault="004213D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пользоваться имеющейся в </w:t>
      </w:r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нормативной, информационно-аналитической и учебно-методической документацией, материалами и иными ресурсами, обеспечивающими реализацию индивидуального плана развития;</w:t>
      </w:r>
    </w:p>
    <w:p w14:paraId="28DF13DC" w14:textId="77777777" w:rsidR="00171757" w:rsidRPr="00752089" w:rsidRDefault="004213D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индивидуальном порядке обращаться к наставнику за советом, помощью по вопросам, связанным с наставничеством; запрашивать интересующую информацию;</w:t>
      </w:r>
    </w:p>
    <w:p w14:paraId="11099F84" w14:textId="77777777" w:rsidR="00171757" w:rsidRPr="00752089" w:rsidRDefault="004213D2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принимать участие в оценке качества программы наставничества;</w:t>
      </w:r>
    </w:p>
    <w:p w14:paraId="39394519" w14:textId="503D77F2" w:rsidR="00171757" w:rsidRPr="00752089" w:rsidRDefault="004213D2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при невозможности установления личного контакта с наставником выходить с соответствующим ходатайством о его замене к куратору наставнической деятельности в </w:t>
      </w:r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51CA81F" w14:textId="77777777" w:rsidR="00171757" w:rsidRPr="00752089" w:rsidRDefault="004213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Мониторинг и оценка результатов реализации программ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наставничества </w:t>
      </w:r>
    </w:p>
    <w:p w14:paraId="176A9783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7.1. Мониторинг процесса реализации программ наставничества включает сбор, обработку, хранение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и использование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информации о программе наставничества и/или отдельных ее элементах.</w:t>
      </w:r>
    </w:p>
    <w:p w14:paraId="6F4345CB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7.2. Мониторинг программы наставничества состоит из двух основных этапов: </w:t>
      </w:r>
      <w:r>
        <w:rPr>
          <w:rFonts w:hAnsi="Times New Roman" w:cs="Times New Roman"/>
          <w:color w:val="000000"/>
          <w:sz w:val="24"/>
          <w:szCs w:val="24"/>
        </w:rPr>
        <w:t></w:t>
      </w:r>
    </w:p>
    <w:p w14:paraId="02D96859" w14:textId="77777777" w:rsidR="00171757" w:rsidRPr="00752089" w:rsidRDefault="004213D2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оценка качества процесса реализации программы наставничества;</w:t>
      </w:r>
    </w:p>
    <w:p w14:paraId="6984CB83" w14:textId="77777777" w:rsidR="00171757" w:rsidRPr="00752089" w:rsidRDefault="004213D2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оценка влияния программ на всех участников.</w:t>
      </w:r>
    </w:p>
    <w:p w14:paraId="26804EBD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«наставник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наставляемый».</w:t>
      </w:r>
    </w:p>
    <w:p w14:paraId="23597397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мониторинга является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14:paraId="39B433E9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7.4. На втором этапе мониторинга оцениваются:</w:t>
      </w:r>
    </w:p>
    <w:p w14:paraId="51383322" w14:textId="77777777" w:rsidR="00171757" w:rsidRPr="00752089" w:rsidRDefault="004213D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мотивационно-личностный и профессиональный рост участников программы наставничества;</w:t>
      </w:r>
    </w:p>
    <w:p w14:paraId="740E6FBF" w14:textId="77777777" w:rsidR="00171757" w:rsidRPr="00752089" w:rsidRDefault="004213D2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развитие метапредметных навыков и уровня вовлеченности обучающихся в образовательную деятельность; качество изменений в освоении обучающимися образовательных программ;</w:t>
      </w:r>
    </w:p>
    <w:p w14:paraId="68E1EEC4" w14:textId="77777777" w:rsidR="00171757" w:rsidRPr="00752089" w:rsidRDefault="004213D2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 с учетом эмоционально-личностных, интеллектуальных, мотивационных и социальных черт участников.</w:t>
      </w:r>
    </w:p>
    <w:p w14:paraId="3E91C320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Этап включает два </w:t>
      </w:r>
      <w:proofErr w:type="spellStart"/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подэтапа</w:t>
      </w:r>
      <w:proofErr w:type="spellEnd"/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, первый из которых осуществляется до входа в программу наставничества, а второй – по итогам прохождения программы.</w:t>
      </w:r>
    </w:p>
    <w:p w14:paraId="78F76801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Результатом данного этапа мониторинга являются оценка и динамика:</w:t>
      </w:r>
    </w:p>
    <w:p w14:paraId="465DF635" w14:textId="77777777" w:rsidR="00171757" w:rsidRPr="00752089" w:rsidRDefault="004213D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развития гибких навыков участников программы;</w:t>
      </w:r>
    </w:p>
    <w:p w14:paraId="1DBB353C" w14:textId="77777777" w:rsidR="00171757" w:rsidRPr="00752089" w:rsidRDefault="004213D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уровня мотивированности и осознанности участников в вопросах саморазвития и профессионального образования;</w:t>
      </w:r>
    </w:p>
    <w:p w14:paraId="31F5FA71" w14:textId="77777777" w:rsidR="00171757" w:rsidRPr="00752089" w:rsidRDefault="004213D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качества изменений в освоении обучающимися образовательных программ;</w:t>
      </w:r>
    </w:p>
    <w:p w14:paraId="44958B01" w14:textId="77777777" w:rsidR="00171757" w:rsidRPr="00752089" w:rsidRDefault="004213D2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степени включенности обучающихся в образовательные процессы организации;</w:t>
      </w:r>
    </w:p>
    <w:p w14:paraId="380289EB" w14:textId="77777777" w:rsidR="00171757" w:rsidRPr="00752089" w:rsidRDefault="004213D2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качества адаптации молодого специалиста на потенциальном месте работы, удовлетворенности педагогов собственной профессиональной деятельностью, а также описание психологического климата в школе.</w:t>
      </w:r>
    </w:p>
    <w:p w14:paraId="5471CD11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7.5. Мониторинг проводится куратором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два раза за период наставничества: промежуточный и итоговый.</w:t>
      </w:r>
    </w:p>
    <w:p w14:paraId="2CD4F711" w14:textId="77777777" w:rsidR="00171757" w:rsidRPr="00752089" w:rsidRDefault="004213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Мотивация участников наставнической деятельности</w:t>
      </w:r>
    </w:p>
    <w:p w14:paraId="0117249E" w14:textId="6EE5C75F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8.1. Участники системы наставничества в </w:t>
      </w:r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 w:rsid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, показавшие высокие результаты, могут быть представлены решением руководителя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к следующим видам поощрений:</w:t>
      </w:r>
    </w:p>
    <w:p w14:paraId="6FE461EA" w14:textId="77777777" w:rsidR="00171757" w:rsidRPr="00752089" w:rsidRDefault="004213D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публичное признание значимости их работы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объявление благодарности, награждение почетной грамотой и др.; </w:t>
      </w:r>
    </w:p>
    <w:p w14:paraId="278D47C5" w14:textId="77777777" w:rsidR="00171757" w:rsidRPr="00752089" w:rsidRDefault="004213D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размещение информации (например, фотографий, документов о поощрении, документов о достижениях наставляемых и др.) на сайте и страницах школы в социальных сетях; </w:t>
      </w:r>
    </w:p>
    <w:p w14:paraId="72071606" w14:textId="77777777" w:rsidR="00171757" w:rsidRPr="00752089" w:rsidRDefault="004213D2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благодарственные письма родителям наставников из числа обучающихся; </w:t>
      </w:r>
    </w:p>
    <w:p w14:paraId="14E4CCA2" w14:textId="77777777" w:rsidR="00171757" w:rsidRPr="00752089" w:rsidRDefault="004213D2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обучение в рамках образовательных программ, выбранных участниками, показавшими высокие результаты.</w:t>
      </w:r>
    </w:p>
    <w:p w14:paraId="288B1E6C" w14:textId="47C6BAB3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8.2.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наставнической деятельности могут учитываться при проведении аттестации педагогов-наставников, а также при определении стимулирующих выплат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1AD838" w14:textId="35DB2C6A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8.3. Руководство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вправе применять иные методы нематериальной и материальной мотивации с целью развития и пропаганды института наставничества и повышения его эффективности.</w:t>
      </w:r>
    </w:p>
    <w:p w14:paraId="13BD77BE" w14:textId="77777777" w:rsidR="004213D2" w:rsidRDefault="004213D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FB325BE" w14:textId="77777777" w:rsidR="004213D2" w:rsidRDefault="004213D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953699D" w14:textId="77777777" w:rsidR="004213D2" w:rsidRDefault="004213D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01FC0A7" w14:textId="77777777" w:rsidR="004213D2" w:rsidRDefault="004213D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74F390" w14:textId="77777777" w:rsidR="004213D2" w:rsidRDefault="004213D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E8041AA" w14:textId="77777777" w:rsidR="004213D2" w:rsidRDefault="004213D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DEB41C" w14:textId="77777777" w:rsidR="004213D2" w:rsidRDefault="004213D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73E2CCC" w14:textId="77777777" w:rsidR="004213D2" w:rsidRDefault="004213D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D173D1" w14:textId="77777777" w:rsidR="004213D2" w:rsidRDefault="004213D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CE5C505" w14:textId="0F1683F8" w:rsidR="00171757" w:rsidRPr="00752089" w:rsidRDefault="004213D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752089">
        <w:rPr>
          <w:lang w:val="ru-RU"/>
        </w:rPr>
        <w:br/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программе наставничества,</w:t>
      </w:r>
      <w:r w:rsidRPr="00752089">
        <w:rPr>
          <w:lang w:val="ru-RU"/>
        </w:rPr>
        <w:br/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14:paraId="05C42138" w14:textId="77777777" w:rsidR="00171757" w:rsidRPr="00752089" w:rsidRDefault="004213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отбора/выдвижения наставников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503B10FF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Общими и обязательными критериями для отбора/выдвижения для всех категорий наставников являются:</w:t>
      </w:r>
    </w:p>
    <w:p w14:paraId="0507F48F" w14:textId="77777777" w:rsidR="00171757" w:rsidRPr="00752089" w:rsidRDefault="004213D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наличие личного желания стать наставником;</w:t>
      </w:r>
    </w:p>
    <w:p w14:paraId="1D3DD756" w14:textId="77777777" w:rsidR="00171757" w:rsidRPr="00752089" w:rsidRDefault="004213D2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авторитетность в среде коллег и обучающихся;</w:t>
      </w:r>
    </w:p>
    <w:p w14:paraId="687AB95C" w14:textId="77777777" w:rsidR="00171757" w:rsidRPr="00752089" w:rsidRDefault="004213D2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высокий уровень развития ключевых компетенций: способность развивать других, способность выстраивать отношения с окружающими, ответственность, нацеленность на результат, умение мотивировать и вдохновлять других, способность к собственному профессиональному и личностному развитию.</w:t>
      </w:r>
    </w:p>
    <w:p w14:paraId="4725E453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критерии в разрезе форм наставничества приведены в таблице ниже: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10"/>
        <w:gridCol w:w="7147"/>
      </w:tblGrid>
      <w:tr w:rsidR="00171757" w14:paraId="41163D8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B51F31" w14:textId="77777777" w:rsidR="00171757" w:rsidRDefault="004213D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7A68E1" w14:textId="77777777" w:rsidR="00171757" w:rsidRDefault="004213D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</w:tr>
      <w:tr w:rsidR="00171757" w:rsidRPr="00555B84" w14:paraId="595D4DE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444CF" w14:textId="77777777" w:rsidR="00171757" w:rsidRDefault="004213D2"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«Ученик – ученик»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1072F9" w14:textId="77777777" w:rsidR="00171757" w:rsidRPr="00752089" w:rsidRDefault="004213D2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0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активный обучающийся уровня среднего общего образования, обладающий лидерскими и организаторскими качествами, нетривиальностью мышления, демонстрирующий высокие образовательные результаты;</w:t>
            </w:r>
          </w:p>
          <w:p w14:paraId="05176FA9" w14:textId="77777777" w:rsidR="00171757" w:rsidRPr="00752089" w:rsidRDefault="004213D2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0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победитель школьных и региональных олимпиад и соревнований;</w:t>
            </w:r>
          </w:p>
          <w:p w14:paraId="6F235885" w14:textId="77777777" w:rsidR="00171757" w:rsidRPr="00752089" w:rsidRDefault="004213D2"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0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</w:t>
            </w:r>
          </w:p>
          <w:p w14:paraId="3A07D403" w14:textId="77777777" w:rsidR="00171757" w:rsidRPr="00752089" w:rsidRDefault="004213D2"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0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возможный участник всероссийских детско-юношеских организаций или объединений</w:t>
            </w:r>
          </w:p>
        </w:tc>
      </w:tr>
      <w:tr w:rsidR="00171757" w:rsidRPr="00555B84" w14:paraId="2E3E9EF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83914E" w14:textId="77777777" w:rsidR="00171757" w:rsidRDefault="004213D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A421E" w14:textId="77777777" w:rsidR="00171757" w:rsidRPr="00752089" w:rsidRDefault="004213D2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0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опытный педагог, имеющий профессиональные успехи (победитель различных профессиональных конкурсов, автор учебных пособий и материалов, участник или ведущий вебинаров и семинаров);</w:t>
            </w:r>
          </w:p>
          <w:p w14:paraId="54773836" w14:textId="77777777" w:rsidR="00171757" w:rsidRPr="00752089" w:rsidRDefault="004213D2">
            <w:pPr>
              <w:numPr>
                <w:ilvl w:val="0"/>
                <w:numId w:val="2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0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педагог, склонный к активной общественной работе, лояльный участник педагогического и/или школьного сообщества образовательной организации;</w:t>
            </w:r>
          </w:p>
          <w:p w14:paraId="7CB45C1C" w14:textId="77777777" w:rsidR="00171757" w:rsidRPr="00752089" w:rsidRDefault="004213D2"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0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обладает лидерскими, организационными и коммуникативными навыками, хорошо развитой эмпатией</w:t>
            </w:r>
          </w:p>
        </w:tc>
      </w:tr>
      <w:tr w:rsidR="00171757" w:rsidRPr="00555B84" w14:paraId="798AC3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59997" w14:textId="77777777" w:rsidR="00171757" w:rsidRDefault="004213D2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C1F53E" w14:textId="77777777" w:rsidR="00171757" w:rsidRPr="00752089" w:rsidRDefault="004213D2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0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ответственный, социально активный студент с выраженной гражданской и ценностной позицией, мотивированный к самосовершенствованию и </w:t>
            </w:r>
            <w:r w:rsidRPr="007520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преобразованию окружающей среды;</w:t>
            </w:r>
          </w:p>
          <w:p w14:paraId="3AEA3EFD" w14:textId="77777777" w:rsidR="00171757" w:rsidRPr="00752089" w:rsidRDefault="004213D2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0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 образовательных, спортивных, творческих проектов;</w:t>
            </w:r>
          </w:p>
          <w:p w14:paraId="477F463A" w14:textId="77777777" w:rsidR="00171757" w:rsidRPr="00752089" w:rsidRDefault="004213D2"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0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увлекающийся и способный передать свою «творческую энергию» и интересы другим;</w:t>
            </w:r>
          </w:p>
          <w:p w14:paraId="78B6027F" w14:textId="77777777" w:rsidR="00171757" w:rsidRPr="00752089" w:rsidRDefault="004213D2"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208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образец для подражания в плане межличностных отношений, личной самоорганизации и профессиональной компетентности</w:t>
            </w:r>
          </w:p>
        </w:tc>
      </w:tr>
    </w:tbl>
    <w:p w14:paraId="08A5F382" w14:textId="77777777" w:rsidR="004213D2" w:rsidRDefault="004213D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C9FE4C" w14:textId="77777777" w:rsidR="004213D2" w:rsidRDefault="004213D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3DEFB86" w14:textId="77777777" w:rsidR="004213D2" w:rsidRDefault="004213D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EF60E89" w14:textId="17551802" w:rsidR="004213D2" w:rsidRDefault="004213D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686BA9A" w14:textId="69B1706C" w:rsidR="004213D2" w:rsidRDefault="004213D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732CE34" w14:textId="531D7B1A" w:rsidR="004213D2" w:rsidRDefault="004213D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D0888F6" w14:textId="3B7B0A27" w:rsidR="004213D2" w:rsidRDefault="004213D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A414A43" w14:textId="35CAF336" w:rsidR="004213D2" w:rsidRDefault="004213D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5E136A8" w14:textId="6BFAB547" w:rsidR="004213D2" w:rsidRDefault="004213D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C09545D" w14:textId="5CF63918" w:rsidR="004213D2" w:rsidRDefault="004213D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CF9283B" w14:textId="2D894975" w:rsidR="004213D2" w:rsidRDefault="004213D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6D3E83F" w14:textId="0A816B18" w:rsidR="004213D2" w:rsidRDefault="004213D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1F61FA8" w14:textId="7A2942C0" w:rsidR="004213D2" w:rsidRDefault="004213D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BF2ADF9" w14:textId="4808E46D" w:rsidR="004213D2" w:rsidRDefault="004213D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8300191" w14:textId="04B8D499" w:rsidR="004213D2" w:rsidRDefault="004213D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1C0988C" w14:textId="14A8F7B9" w:rsidR="004213D2" w:rsidRDefault="004213D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13424E9" w14:textId="3878DB08" w:rsidR="004213D2" w:rsidRDefault="004213D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800FCEB" w14:textId="28F38AA1" w:rsidR="004213D2" w:rsidRDefault="004213D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21A125D" w14:textId="77777777" w:rsidR="004213D2" w:rsidRDefault="004213D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B84F2F8" w14:textId="34691922" w:rsidR="00171757" w:rsidRPr="00752089" w:rsidRDefault="004213D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2</w:t>
      </w:r>
      <w:r w:rsidRPr="00752089">
        <w:rPr>
          <w:lang w:val="ru-RU"/>
        </w:rPr>
        <w:br/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программе наставничества,</w:t>
      </w:r>
      <w:r w:rsidRPr="00752089">
        <w:rPr>
          <w:lang w:val="ru-RU"/>
        </w:rPr>
        <w:br/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утвержденному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14:paraId="1669F9ED" w14:textId="4BCEDC6D" w:rsidR="00171757" w:rsidRDefault="004213D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Форма заявления кандидата в наставники</w:t>
      </w:r>
    </w:p>
    <w:p w14:paraId="59EB0C4D" w14:textId="77777777" w:rsidR="004213D2" w:rsidRPr="00752089" w:rsidRDefault="004213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AA5A6CD" w14:textId="779710C3" w:rsidR="00171757" w:rsidRPr="00752089" w:rsidRDefault="004213D2" w:rsidP="004213D2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</w:t>
      </w:r>
    </w:p>
    <w:p w14:paraId="3FFCFF08" w14:textId="00E719BA" w:rsidR="00171757" w:rsidRPr="00752089" w:rsidRDefault="004213D2" w:rsidP="004213D2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Хабзиева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Х.М.</w:t>
      </w:r>
    </w:p>
    <w:p w14:paraId="478170BD" w14:textId="77777777" w:rsidR="004213D2" w:rsidRDefault="004213D2" w:rsidP="004213D2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7D0B9C9" w14:textId="39B09CF0" w:rsidR="00171757" w:rsidRDefault="004213D2" w:rsidP="004213D2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</w:p>
    <w:p w14:paraId="28FD7106" w14:textId="77777777" w:rsidR="004213D2" w:rsidRPr="00752089" w:rsidRDefault="004213D2" w:rsidP="004213D2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1C8A6B7" w14:textId="77777777" w:rsidR="004213D2" w:rsidRDefault="004213D2" w:rsidP="004213D2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D7432BA" w14:textId="172B437C" w:rsidR="00171757" w:rsidRPr="00752089" w:rsidRDefault="004213D2" w:rsidP="004213D2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</w:t>
      </w:r>
      <w:r w:rsidRPr="00752089">
        <w:rPr>
          <w:lang w:val="ru-RU"/>
        </w:rPr>
        <w:br/>
      </w:r>
      <w:r w:rsidRPr="00752089">
        <w:rPr>
          <w:rFonts w:hAnsi="Times New Roman" w:cs="Times New Roman"/>
          <w:color w:val="000000"/>
          <w:sz w:val="19"/>
          <w:szCs w:val="19"/>
          <w:vertAlign w:val="subscript"/>
          <w:lang w:val="ru-RU"/>
        </w:rPr>
        <w:t>(полные Ф. И. О. и должность кандидата в наставники)</w:t>
      </w:r>
    </w:p>
    <w:p w14:paraId="7DCAFA2F" w14:textId="77777777" w:rsidR="00171757" w:rsidRPr="00752089" w:rsidRDefault="0017175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EECDD80" w14:textId="77777777" w:rsidR="00171757" w:rsidRPr="00752089" w:rsidRDefault="0017175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FA5E3B" w14:textId="1495E255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считать меня участвующим(ей) в отборе наставников в Программу наставничества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 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на 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учебный год.</w:t>
      </w:r>
    </w:p>
    <w:p w14:paraId="12FDB21C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Контакты кандидата: тел. __________________ </w:t>
      </w:r>
      <w:r>
        <w:rPr>
          <w:rFonts w:hAnsi="Times New Roman" w:cs="Times New Roman"/>
          <w:color w:val="000000"/>
          <w:sz w:val="24"/>
          <w:szCs w:val="24"/>
        </w:rPr>
        <w:t>E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mail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: _________________</w:t>
      </w:r>
    </w:p>
    <w:p w14:paraId="29A6AA40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К заявлению прилагаю:</w:t>
      </w:r>
    </w:p>
    <w:p w14:paraId="79DE1710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1. Согласие родителей (законных представителей) (для наставников из числа обучающихся).</w:t>
      </w:r>
    </w:p>
    <w:p w14:paraId="5827BB65" w14:textId="468DCCF6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С Положением о программе наставничества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Гелдаганская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СШ №2» 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ознакомлен(а).</w:t>
      </w:r>
    </w:p>
    <w:p w14:paraId="074CF1D4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Дата написания заявления «____» _____________ 20__ г.</w:t>
      </w:r>
    </w:p>
    <w:p w14:paraId="2DE60737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Подпись ______________________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Расшифровка подписи ________________________</w:t>
      </w:r>
    </w:p>
    <w:p w14:paraId="6CAFA178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Подтверждаю свое согласие на обработку своих персональных данных в порядке, установленном законодательством РФ, «____» _____________ 20__ г.</w:t>
      </w:r>
    </w:p>
    <w:p w14:paraId="28D2664A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Подпись ______________________ Расшифровка подписи ________________________</w:t>
      </w:r>
    </w:p>
    <w:p w14:paraId="1BFB5734" w14:textId="144D1C5E" w:rsidR="004213D2" w:rsidRDefault="004213D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D45F7A5" w14:textId="77777777" w:rsidR="004213D2" w:rsidRDefault="004213D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AAAFBBA" w14:textId="65A89A71" w:rsidR="00171757" w:rsidRPr="00752089" w:rsidRDefault="004213D2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3</w:t>
      </w:r>
      <w:r w:rsidRPr="00752089">
        <w:rPr>
          <w:lang w:val="ru-RU"/>
        </w:rPr>
        <w:br/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к Положению о программе наставничества,</w:t>
      </w:r>
      <w:r w:rsidRPr="00752089">
        <w:rPr>
          <w:lang w:val="ru-RU"/>
        </w:rPr>
        <w:br/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утвержденному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</w:p>
    <w:p w14:paraId="7C87D60C" w14:textId="77777777" w:rsidR="00171757" w:rsidRPr="00752089" w:rsidRDefault="004213D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Примерная форма прикрепления наставника к наставляемому</w:t>
      </w:r>
    </w:p>
    <w:p w14:paraId="022B9581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Потенциальные участники программы:</w:t>
      </w:r>
    </w:p>
    <w:p w14:paraId="5D13352D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Наставник: _______________________________________________</w:t>
      </w:r>
    </w:p>
    <w:p w14:paraId="44EBEBD9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Наставляемый: ____________________________________________</w:t>
      </w:r>
    </w:p>
    <w:p w14:paraId="29C3AEE9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Родитель/законный представитель: ______________________________________________</w:t>
      </w:r>
    </w:p>
    <w:p w14:paraId="5319FAA2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Критерии подбора:</w:t>
      </w:r>
    </w:p>
    <w:p w14:paraId="26B0F876" w14:textId="77777777" w:rsidR="00171757" w:rsidRPr="00752089" w:rsidRDefault="004213D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52089">
        <w:rPr>
          <w:rFonts w:hAnsi="Times New Roman" w:cs="Times New Roman"/>
          <w:color w:val="000000"/>
          <w:sz w:val="24"/>
          <w:szCs w:val="24"/>
          <w:lang w:val="ru-RU"/>
        </w:rPr>
        <w:t>Предпочтения наставника, наставляемого и/или родителя/законного представителя:</w:t>
      </w:r>
    </w:p>
    <w:p w14:paraId="6E389803" w14:textId="77777777" w:rsidR="00171757" w:rsidRDefault="004213D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одинаковый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C2CA06E" w14:textId="77777777" w:rsidR="00171757" w:rsidRDefault="004213D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интересы; </w:t>
      </w:r>
    </w:p>
    <w:p w14:paraId="271360D2" w14:textId="77777777" w:rsidR="00171757" w:rsidRDefault="004213D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совместимость графиков; </w:t>
      </w:r>
    </w:p>
    <w:p w14:paraId="2D762F5B" w14:textId="77777777" w:rsidR="00171757" w:rsidRDefault="004213D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близость мест проживания; </w:t>
      </w:r>
    </w:p>
    <w:p w14:paraId="2A039272" w14:textId="77777777" w:rsidR="00171757" w:rsidRDefault="004213D2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схожесть черт личности; </w:t>
      </w:r>
    </w:p>
    <w:p w14:paraId="6615F7D4" w14:textId="77777777" w:rsidR="00171757" w:rsidRDefault="004213D2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другие причины совместимости: _______________________________________________</w:t>
      </w:r>
    </w:p>
    <w:p w14:paraId="73D166BD" w14:textId="77777777" w:rsidR="00171757" w:rsidRDefault="004213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Вопросы, вызывающие обеспокоенность: ______________________________________</w:t>
      </w:r>
    </w:p>
    <w:p w14:paraId="435F61FD" w14:textId="77777777" w:rsidR="00171757" w:rsidRDefault="004213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Комментарии: ___________________________________________________________________</w:t>
      </w:r>
    </w:p>
    <w:p w14:paraId="3D3EEE2B" w14:textId="77777777" w:rsidR="00171757" w:rsidRDefault="004213D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Решение о прикреплении: _______________________________________________________</w:t>
      </w:r>
    </w:p>
    <w:sectPr w:rsidR="00171757" w:rsidSect="00752089">
      <w:type w:val="continuous"/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14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D23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BC77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5727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D64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B754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E64A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37D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8E15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B576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14A14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6365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AA54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F906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ED29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8F343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9C84D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DC2F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6904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B8309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5681B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9F68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A52E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575A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1539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5D7C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F0116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4"/>
  </w:num>
  <w:num w:numId="4">
    <w:abstractNumId w:val="22"/>
  </w:num>
  <w:num w:numId="5">
    <w:abstractNumId w:val="11"/>
  </w:num>
  <w:num w:numId="6">
    <w:abstractNumId w:val="2"/>
  </w:num>
  <w:num w:numId="7">
    <w:abstractNumId w:val="6"/>
  </w:num>
  <w:num w:numId="8">
    <w:abstractNumId w:val="10"/>
  </w:num>
  <w:num w:numId="9">
    <w:abstractNumId w:val="3"/>
  </w:num>
  <w:num w:numId="10">
    <w:abstractNumId w:val="25"/>
  </w:num>
  <w:num w:numId="11">
    <w:abstractNumId w:val="19"/>
  </w:num>
  <w:num w:numId="12">
    <w:abstractNumId w:val="18"/>
  </w:num>
  <w:num w:numId="13">
    <w:abstractNumId w:val="20"/>
  </w:num>
  <w:num w:numId="14">
    <w:abstractNumId w:val="17"/>
  </w:num>
  <w:num w:numId="15">
    <w:abstractNumId w:val="26"/>
  </w:num>
  <w:num w:numId="16">
    <w:abstractNumId w:val="4"/>
  </w:num>
  <w:num w:numId="17">
    <w:abstractNumId w:val="9"/>
  </w:num>
  <w:num w:numId="18">
    <w:abstractNumId w:val="16"/>
  </w:num>
  <w:num w:numId="19">
    <w:abstractNumId w:val="24"/>
  </w:num>
  <w:num w:numId="20">
    <w:abstractNumId w:val="23"/>
  </w:num>
  <w:num w:numId="21">
    <w:abstractNumId w:val="5"/>
  </w:num>
  <w:num w:numId="22">
    <w:abstractNumId w:val="12"/>
  </w:num>
  <w:num w:numId="23">
    <w:abstractNumId w:val="13"/>
  </w:num>
  <w:num w:numId="24">
    <w:abstractNumId w:val="15"/>
  </w:num>
  <w:num w:numId="25">
    <w:abstractNumId w:val="0"/>
  </w:num>
  <w:num w:numId="26">
    <w:abstractNumId w:val="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71757"/>
    <w:rsid w:val="002D33B1"/>
    <w:rsid w:val="002D3591"/>
    <w:rsid w:val="003514A0"/>
    <w:rsid w:val="004213D2"/>
    <w:rsid w:val="004F7E17"/>
    <w:rsid w:val="00555B84"/>
    <w:rsid w:val="005A05CE"/>
    <w:rsid w:val="00653AF6"/>
    <w:rsid w:val="00752089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4EBD"/>
  <w15:docId w15:val="{875B8AA7-3C32-4B1B-9F25-93783457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52089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52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eldagan-sosh.educhr.ru/index.php?component=custom_pages&amp;page_id=300243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3967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СШ №2</cp:lastModifiedBy>
  <cp:revision>4</cp:revision>
  <dcterms:created xsi:type="dcterms:W3CDTF">2011-11-02T04:15:00Z</dcterms:created>
  <dcterms:modified xsi:type="dcterms:W3CDTF">2025-01-21T12:57:00Z</dcterms:modified>
</cp:coreProperties>
</file>